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B0" w:rsidRPr="00C96EB0" w:rsidRDefault="00C96EB0" w:rsidP="00C96E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EB0" w:rsidRPr="00C96EB0" w:rsidRDefault="00C96EB0" w:rsidP="00C96EB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«</w:t>
      </w:r>
      <w:r w:rsidRPr="00C96EB0">
        <w:rPr>
          <w:rFonts w:ascii="Times New Roman" w:eastAsia="Calibri" w:hAnsi="Times New Roman" w:cs="Times New Roman"/>
          <w:b/>
          <w:sz w:val="28"/>
          <w:szCs w:val="28"/>
        </w:rPr>
        <w:t>Цурибский детский сад» Чародинский район</w:t>
      </w:r>
    </w:p>
    <w:p w:rsidR="00C96EB0" w:rsidRPr="00C96EB0" w:rsidRDefault="00C96EB0" w:rsidP="00C96EB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EB0" w:rsidRPr="00C96EB0" w:rsidRDefault="00C96EB0" w:rsidP="00C96EB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EB0" w:rsidRPr="00C96EB0" w:rsidRDefault="00C96EB0" w:rsidP="00C96EB0">
      <w:pPr>
        <w:tabs>
          <w:tab w:val="left" w:pos="7455"/>
          <w:tab w:val="right" w:pos="935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Утверждаю</w:t>
      </w:r>
    </w:p>
    <w:p w:rsidR="00C96EB0" w:rsidRPr="00C96EB0" w:rsidRDefault="00C96EB0" w:rsidP="00C96EB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>зав. МКДОУ</w:t>
      </w:r>
    </w:p>
    <w:p w:rsidR="00C96EB0" w:rsidRPr="00C96EB0" w:rsidRDefault="00C96EB0" w:rsidP="00C96EB0">
      <w:pPr>
        <w:wordWrap w:val="0"/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 xml:space="preserve"> "Цурибский детский сад»</w:t>
      </w:r>
    </w:p>
    <w:p w:rsidR="00C96EB0" w:rsidRPr="00C96EB0" w:rsidRDefault="00C96EB0" w:rsidP="00C96EB0">
      <w:pPr>
        <w:wordWrap w:val="0"/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>Муртазалиева М.М.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</w:pPr>
    </w:p>
    <w:p w:rsid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Calibri" w:eastAsia="SimSun" w:hAnsi="Calibri" w:cs="Calibri"/>
          <w:sz w:val="36"/>
          <w:szCs w:val="36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Конспект открытого занятия в средней группе.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Calibri" w:eastAsia="SimSun" w:hAnsi="Calibri" w:cs="Calibri"/>
          <w:sz w:val="36"/>
          <w:szCs w:val="36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Интегрированная НОД</w:t>
      </w: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Calibri" w:eastAsia="SimSun" w:hAnsi="Calibri" w:cs="Calibri"/>
          <w:sz w:val="36"/>
          <w:szCs w:val="36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для детей средней группы</w:t>
      </w: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с учетом ФГОС</w:t>
      </w: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«Веселое путешествие»</w:t>
      </w:r>
      <w:r w:rsidRPr="00C96EB0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  <w:lang w:val="en-US" w:eastAsia="zh-CN"/>
        </w:rPr>
        <w:t> </w:t>
      </w: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Виды детской деятельности: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игровая, коммуникативная, продуктивная, познавательно-исследовательская, восприятие художественной литературы 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и музыки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Цель: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Развивать активность и любознательность детей среднего дошкольного возраста в процессе познавательной деятельности.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Задачи: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Обучающие: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Закреплять представления детей о лесных животных и их классификации (домашние и дикие); обогащать и активизировать словарь детей по теме «весна»; повторение - геометрические фигуры, виды транспорта, повторение цветов. Совершенствовать счетные навыки в пределах 5.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Развивающие: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Развивать мелкую моторику рук; развивать и совершенствовать коммуникативные навыки;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развивать связную речь детей, умение рассуждать, воображение, мышление, логику.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Воспитывающие: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Воспитывать аккуратность; воспитывать чувство дружбы.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Материалы и оборудование: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-проектор, экран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-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конверт с письмом, карточки-задания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игрушечный руль, кепка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карточки-заплатки с изображением геометрических фигур; ткань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ящики с игрушками.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-бумажные тарелки, заранее подготовленные из картона ушки, глазки, нос, усы и т.д.)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магнитная доска, магниты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-мнемотаблица «Признаки ранней весны»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Ход занятия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Вводная часть.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Ребята, сегодня у вас много гостей. В том числе и я пришла с вами поиграть. Меня зовут Муслимат Магомедовна. Давайте все дружно поздороваемся.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(Здороваются с воспитателями).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Посмотрите, что-то случилось с вашей группой? Чего-то не хватает. Правильно, исчезли ваши любимые игрушки. Вы их не убирали?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(Нахожу конверт. 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Это письмо от бабы Яги, она забрала все ваши игрушки. Потому что вы не хотели их убирать на свои места.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Посмотрите, здесь ещё что-то есть (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достаю из конверта письмо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…..задания выполните и верну вам игрушки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Ну что будем их вызволять?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(Открываем конверт, находим в нём задания от Б.Яги карточках, рассматриваем.)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А что бы спасти игрушки нам нужно отправиться в лес.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А на чем можно отправиться в лес? (машина, автобус, газель, пешком т. д.).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lastRenderedPageBreak/>
        <w:t>Дети с помощью карточек вспоминают и закрепляют названия видов транспорта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(наземный, воздушный ,водный)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-А на каком транспорте нам будет удобнее отправиться? (на автобусе, поезде)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Основная часть.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(Обращаемся к карточкам)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Ну что, поехали? Тогда в путь. («Мы едем, едем в далекие края.» (музыкальное сопровождение 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Находим Задание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Игра “Кто лишний и почему?”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Воспитатель:</w:t>
      </w: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-Дети, узнайте какое животное лишнее ( среди диких есть домашнее и наоборот, среди домашних ж-х есть дом.птицы и наоборот).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1,2,3)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Педагог хвалит за правильные ответы.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Ну что, поехали! (Музыка)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Дальше нам не проехать, может полетим на ковре-самолете?(Разворачиваю «ковёр», а там дырки в виде геометрических фигур.)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Ой, ребята, его прогрызли мыши. Что же мы будем делать….Постойте, постойте, так вот значит, что я нашла на улице возле вашего сада. Это заплатки. Починим ковёр? (на подносе лежат геометрические фигуры. Дети накладывают и определяют, те «заплатки», которые подходят для ремонта ковра).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Назовите фигуры, которые вам понадобились для починки ковра? Какого они цвета? Сколько всего фигур? Сколько треугольников? Сколько квадратов? и т.д.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1. Мы на коврике стоим,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Во все стороны глядим,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Вправо, влево, вверх и вниз,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Посмотри и улыбнись. (Повороты головы вправо, влево, вверх, вниз)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2. Выше руки поднимай,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Вправо, влево покачай.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Вот так, еще раз,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Получается у нас! (Изображают как ветерок качает деревья)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3. А теперь пойдем вприсядку,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Мы веселые ребятки,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Вот так, еще раз,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Получается у нас! (Выполняют полуприседания)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(Дети садятся на ковер)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Вот и наш ковер-самолет добрался до места назначения!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4-весна)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(Дети встают с ковра-самолета и рассаживаются на стульчики)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Ой ребята! Как здесь красиво! А какое время года сейчас? (Весна)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Загадка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Снег чернеет на полянке,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С каждым днем теплей погода.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Время класть в кладовку санки.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br/>
        <w:t>Это, что за время года. (Весна)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Какие признаки ранней весны вы знаете? Я приготовила такую таблицу, чтобы вам было полегче ответить.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Посмотрите дети, Баба Яга нам оставила задание: нужно отгадать загадки!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Воспитатель: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 дупле живет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 орешки грызет.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(Белка)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Дети: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Белка.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5 белка)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Воспитатель: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Летом в лесу гуляет, зимой в берлоге отдыхает.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Дети: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Медведь.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6 медвежья берлога).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Воспитатель: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А медведя не видно. Почему?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Дети: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Он спит в берлоге под снегом.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7 медведь в берлоге)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А как называют детеныша медведя?(медвежонок)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Эта рыжая плутовка,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Кур ворует очень ловко.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Волку серому сестричка,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А зовут её (лисичка).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Дети :лисичка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8 лиса. )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Как называют детеныша лисы?(лисенок)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Воспитатель: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Длинное ухо, комочек пуха, Прыгает ловко, любит морковку.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Дети:</w:t>
      </w:r>
      <w:r w:rsidRPr="00C96E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Заяц.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9 заяц)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Воспитатель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 Какие, вы молодцы! Все загадки правильно отгадали.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10 серый зайчик)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Ребята, почему на этой картинке зайчик серого цвета( зимой его шубка белого цвета, а весной он становиться серым). А кто знает зачем зайчик меняет свою шубку?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Но весна ведь только началась и не все зайчики успели поменять свои шубки.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Пальчиковая гимнастика «Зайчик»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Зайчик прыг, зайчик скок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Спрятался он под кусток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Под кусточком молчком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Только ушки торчком.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Давайте сделаем с вами много сереньких зайчиков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Конструирование: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Садитесь за столы. Возьмите каждый по тарелочке и теперь подставляйте сами глазки, бантики, носик и т.д. Например, у меня получился вот такой зайчик, у вас может получится другой, можно бантик прикрепить по-другому, взять другого цвета глазка, другой формы ушки, другие усы.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Приступайте к работе.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После выполнения работы.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Какие замечательные зайчата у вас получились!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(Слайд 11 Баба-Яга)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Баба Яга: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Что ж, вы дети молодцы, я не ожидала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 еще вы храбрецы, всех заданий для вас мало!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Что ж немного погрущу,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Все игрушки вам верну! (забираем корзину с игрушками)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Воспитатель: А теперь ребята нам пора возвращаться в детский сад!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Садимся на наш ковер-самолет.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Воспитатель :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Быстро летает ковер-самолет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Словно на крыльях тебя он несет.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Можно на нем куда хочешь добраться,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Самое главное крепче держаться!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Вот мы и вернулись домой.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Молодцы. Мне было тоже очень интересно путешествовать с вами , надеюсь теперь вы всегда будете убирать игрушки на свои места.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Ребята вам, понравилось наше путешествие в весенний лес?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Для чего мы с вами отправились в лес?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Кого мы с вами встретили?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Что было самое интересное?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 Молодцы! Все запомнили, ничего не забыли. До свидания!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C96EB0" w:rsidRPr="00C96EB0" w:rsidRDefault="00C96EB0" w:rsidP="00C96E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Отзыв</w:t>
      </w:r>
    </w:p>
    <w:p w:rsidR="00C96EB0" w:rsidRPr="00C96EB0" w:rsidRDefault="00C96EB0" w:rsidP="00C96E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>На занятие в средней группе</w:t>
      </w:r>
    </w:p>
    <w:p w:rsidR="00C96EB0" w:rsidRPr="00C96EB0" w:rsidRDefault="00C96EB0" w:rsidP="00C96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C96E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6EB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«В поисках сокровищ»</w:t>
      </w:r>
    </w:p>
    <w:p w:rsidR="00C96EB0" w:rsidRPr="00C96EB0" w:rsidRDefault="00C96EB0" w:rsidP="00C96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C96EB0" w:rsidRPr="00C96EB0" w:rsidRDefault="00C96EB0" w:rsidP="00C96EB0">
      <w:pPr>
        <w:shd w:val="clear" w:color="auto" w:fill="FFFFFF"/>
        <w:spacing w:after="0" w:line="360" w:lineRule="auto"/>
        <w:ind w:firstLineChars="250" w:firstLine="70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Данное занятие проводилось с детьми среднего дошкольного возраста 4-5 лет  на протяжении 25 минут, что соответствует нормам СанПина.Было подготовлено помещение в соответствие с санитарно-гигиеническими требованиями, продумано расположение демонстрационного и наглядного материала к занятию. Занятие построено с учетом интегративного подхода, предполагающего реализацию задач образовательных областей: социально-коммуникативного, речевого, познавательного, физического, художественно-эстетического развития.</w:t>
      </w:r>
    </w:p>
    <w:p w:rsidR="00C96EB0" w:rsidRPr="00C96EB0" w:rsidRDefault="00C96EB0" w:rsidP="00C96EB0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Данный конспект соответствует всем критериям: возрастным, психическим и индивидуальным особенности детей средней группы. </w:t>
      </w:r>
      <w:r w:rsidRPr="00C96E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Задачи соответствовали требованиям федерального образовательного стандарта дошкольного образования.</w:t>
      </w:r>
      <w:r w:rsidRPr="00C96E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Я считаю, что поставленные задачи в ходе занятия были решены. </w:t>
      </w:r>
    </w:p>
    <w:p w:rsidR="00C96EB0" w:rsidRPr="00C96EB0" w:rsidRDefault="00C96EB0" w:rsidP="00C96EB0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 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 процессе занятия развивты активность и любознательность детей младшего дошкольного возраста в процессе познавательной деятельности, логическое мышление, умение слушать друг друга, воспитывать взаимопомощь, дружеские отношения.Занятие проведено в форме игры – путешествия, тем самым воспитатель поддерживала интерес к путешествию.</w:t>
      </w:r>
      <w:r w:rsidRPr="00C96E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Спасибо большое Муслимат Магомедовне  за методически правильно проведённое занятие, для нас это тоже пример для подражания и использования в своей работе. </w:t>
      </w:r>
      <w:r w:rsidRPr="00C96E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Поставленные цели и задачи на занятие были реализованы.</w:t>
      </w:r>
    </w:p>
    <w:p w:rsidR="00C96EB0" w:rsidRPr="00C96EB0" w:rsidRDefault="00C96EB0" w:rsidP="00C96EB0">
      <w:pPr>
        <w:shd w:val="clear" w:color="auto" w:fill="FFFFFF"/>
        <w:spacing w:after="0" w:line="15" w:lineRule="atLeas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96EB0" w:rsidRPr="00C96EB0" w:rsidRDefault="00C96EB0" w:rsidP="00C96E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EB0" w:rsidRPr="00C96EB0" w:rsidRDefault="00C96EB0" w:rsidP="00C96E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                                                                     </w:t>
      </w:r>
      <w:r w:rsidRPr="00C96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Муслимова Х.М.</w:t>
      </w:r>
      <w:r w:rsidRPr="00C9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96EB0" w:rsidRPr="00C96EB0" w:rsidRDefault="00C96EB0" w:rsidP="00C96E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EB0" w:rsidRPr="00C96EB0" w:rsidRDefault="00C96EB0" w:rsidP="00C96EB0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 МКДОУ                                                      Муртазалиева М.М.</w:t>
      </w:r>
    </w:p>
    <w:p w:rsidR="00967C12" w:rsidRDefault="00967C12" w:rsidP="00C96EB0">
      <w:pPr>
        <w:ind w:left="-1134"/>
      </w:pPr>
    </w:p>
    <w:sectPr w:rsidR="00967C12">
      <w:pgSz w:w="11906" w:h="16838"/>
      <w:pgMar w:top="1000" w:right="1526" w:bottom="1098" w:left="1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B0"/>
    <w:rsid w:val="00967C12"/>
    <w:rsid w:val="00C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F371-ED01-470C-93C2-09B5291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1</cp:revision>
  <dcterms:created xsi:type="dcterms:W3CDTF">2021-03-18T05:59:00Z</dcterms:created>
  <dcterms:modified xsi:type="dcterms:W3CDTF">2021-03-18T06:01:00Z</dcterms:modified>
</cp:coreProperties>
</file>