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tiff" ContentType="image/tif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D706F" w:rsidRDefault="009F23B6">
      <w:pPr>
        <w:spacing w:after="0"/>
        <w:jc w:val="center"/>
        <w:rPr>
          <w:rFonts w:ascii="Times New Roman" w:eastAsia="Calibri" w:hAnsi="Times New Roman" w:cs="Times New Roman"/>
          <w:b/>
          <w:i/>
          <w:sz w:val="32"/>
          <w:szCs w:val="32"/>
        </w:rPr>
      </w:pPr>
      <w:r>
        <w:rPr>
          <w:rFonts w:ascii="Times New Roman" w:eastAsia="Calibri" w:hAnsi="Times New Roman" w:cs="Times New Roman"/>
          <w:b/>
          <w:i/>
          <w:sz w:val="32"/>
          <w:szCs w:val="32"/>
        </w:rPr>
        <w:t>Письменный отчёт</w:t>
      </w:r>
    </w:p>
    <w:p w:rsidR="00ED706F" w:rsidRDefault="009F23B6">
      <w:pPr>
        <w:spacing w:after="0"/>
        <w:jc w:val="center"/>
        <w:rPr>
          <w:rFonts w:ascii="Times New Roman" w:eastAsia="Calibri" w:hAnsi="Times New Roman" w:cs="Times New Roman"/>
          <w:b/>
          <w:i/>
          <w:sz w:val="32"/>
          <w:szCs w:val="32"/>
        </w:rPr>
      </w:pPr>
      <w:r>
        <w:rPr>
          <w:rFonts w:ascii="Times New Roman" w:eastAsia="Calibri" w:hAnsi="Times New Roman" w:cs="Times New Roman"/>
          <w:b/>
          <w:i/>
          <w:sz w:val="32"/>
          <w:szCs w:val="32"/>
        </w:rPr>
        <w:t>воспитателя МКДОУ  «Цурибский детский сад»</w:t>
      </w:r>
    </w:p>
    <w:p w:rsidR="00ED706F" w:rsidRDefault="009F23B6">
      <w:pPr>
        <w:spacing w:after="0"/>
        <w:jc w:val="center"/>
        <w:rPr>
          <w:rFonts w:ascii="Times New Roman" w:eastAsia="Calibri" w:hAnsi="Times New Roman" w:cs="Times New Roman"/>
          <w:b/>
          <w:i/>
          <w:sz w:val="32"/>
          <w:szCs w:val="32"/>
        </w:rPr>
      </w:pPr>
      <w:r>
        <w:rPr>
          <w:rFonts w:ascii="Times New Roman" w:eastAsia="Calibri" w:hAnsi="Times New Roman" w:cs="Times New Roman"/>
          <w:b/>
          <w:i/>
          <w:sz w:val="32"/>
          <w:szCs w:val="32"/>
        </w:rPr>
        <w:t xml:space="preserve"> Чародинского района</w:t>
      </w:r>
    </w:p>
    <w:p w:rsidR="00ED706F" w:rsidRDefault="009F23B6">
      <w:pPr>
        <w:spacing w:after="0"/>
        <w:jc w:val="center"/>
        <w:rPr>
          <w:rFonts w:ascii="Times New Roman" w:eastAsia="Calibri" w:hAnsi="Times New Roman" w:cs="Times New Roman"/>
          <w:b/>
          <w:i/>
          <w:sz w:val="28"/>
          <w:szCs w:val="28"/>
        </w:rPr>
      </w:pPr>
      <w:r>
        <w:rPr>
          <w:rFonts w:ascii="Times New Roman" w:eastAsia="Calibri" w:hAnsi="Times New Roman" w:cs="Times New Roman"/>
          <w:b/>
          <w:i/>
          <w:sz w:val="28"/>
          <w:szCs w:val="28"/>
        </w:rPr>
        <w:t>Ахмедовой Муслимат Магомедовны</w:t>
      </w:r>
    </w:p>
    <w:p w:rsidR="00ED706F" w:rsidRDefault="009F23B6">
      <w:pPr>
        <w:spacing w:after="0"/>
        <w:jc w:val="center"/>
        <w:rPr>
          <w:rFonts w:ascii="Times New Roman" w:eastAsia="Calibri" w:hAnsi="Times New Roman" w:cs="Times New Roman"/>
          <w:b/>
          <w:i/>
          <w:color w:val="000000"/>
          <w:sz w:val="28"/>
          <w:szCs w:val="28"/>
          <w:lang w:eastAsia="ru-RU" w:bidi="ru-RU"/>
        </w:rPr>
      </w:pPr>
      <w:r>
        <w:rPr>
          <w:rFonts w:ascii="Times New Roman" w:eastAsia="Calibri" w:hAnsi="Times New Roman" w:cs="Times New Roman"/>
          <w:b/>
          <w:i/>
          <w:sz w:val="28"/>
          <w:szCs w:val="28"/>
        </w:rPr>
        <w:t xml:space="preserve">об </w:t>
      </w:r>
      <w:r>
        <w:rPr>
          <w:rFonts w:ascii="Times New Roman" w:eastAsia="Calibri" w:hAnsi="Times New Roman" w:cs="Times New Roman"/>
          <w:b/>
          <w:i/>
          <w:color w:val="000000"/>
          <w:sz w:val="28"/>
          <w:szCs w:val="28"/>
          <w:lang w:eastAsia="ru-RU" w:bidi="ru-RU"/>
        </w:rPr>
        <w:t>использовании совре</w:t>
      </w:r>
      <w:r>
        <w:rPr>
          <w:rFonts w:ascii="Times New Roman" w:eastAsia="Calibri" w:hAnsi="Times New Roman" w:cs="Times New Roman"/>
          <w:b/>
          <w:i/>
          <w:color w:val="000000"/>
          <w:sz w:val="28"/>
          <w:szCs w:val="28"/>
          <w:lang w:eastAsia="ru-RU" w:bidi="ru-RU"/>
        </w:rPr>
        <w:softHyphen/>
        <w:t xml:space="preserve">менных образовательных </w:t>
      </w:r>
      <w:r>
        <w:rPr>
          <w:rStyle w:val="1"/>
          <w:rFonts w:eastAsiaTheme="minorHAnsi"/>
          <w:b/>
          <w:i/>
          <w:sz w:val="28"/>
          <w:szCs w:val="28"/>
        </w:rPr>
        <w:t>(психолого-</w:t>
      </w:r>
      <w:r>
        <w:rPr>
          <w:rStyle w:val="1"/>
          <w:rFonts w:eastAsiaTheme="minorHAnsi"/>
          <w:b/>
          <w:i/>
          <w:sz w:val="28"/>
          <w:szCs w:val="28"/>
        </w:rPr>
        <w:softHyphen/>
        <w:t xml:space="preserve">педагогических), </w:t>
      </w:r>
      <w:r>
        <w:rPr>
          <w:rFonts w:ascii="Times New Roman" w:eastAsia="Calibri" w:hAnsi="Times New Roman" w:cs="Times New Roman"/>
          <w:b/>
          <w:i/>
          <w:color w:val="000000"/>
          <w:sz w:val="28"/>
          <w:szCs w:val="28"/>
          <w:lang w:eastAsia="ru-RU" w:bidi="ru-RU"/>
        </w:rPr>
        <w:t>информационно</w:t>
      </w:r>
      <w:r>
        <w:rPr>
          <w:rFonts w:ascii="Times New Roman" w:eastAsia="Calibri" w:hAnsi="Times New Roman" w:cs="Times New Roman"/>
          <w:b/>
          <w:i/>
          <w:color w:val="000000"/>
          <w:sz w:val="28"/>
          <w:szCs w:val="28"/>
          <w:lang w:eastAsia="ru-RU" w:bidi="ru-RU"/>
        </w:rPr>
        <w:softHyphen/>
        <w:t>-коммуникационных, в том числе сете</w:t>
      </w:r>
      <w:r>
        <w:rPr>
          <w:rFonts w:ascii="Times New Roman" w:eastAsia="Calibri" w:hAnsi="Times New Roman" w:cs="Times New Roman"/>
          <w:b/>
          <w:i/>
          <w:color w:val="000000"/>
          <w:sz w:val="28"/>
          <w:szCs w:val="28"/>
          <w:lang w:eastAsia="ru-RU" w:bidi="ru-RU"/>
        </w:rPr>
        <w:softHyphen/>
        <w:t>вых и дистанционных, здоровьесбере</w:t>
      </w:r>
      <w:r>
        <w:rPr>
          <w:rFonts w:ascii="Times New Roman" w:eastAsia="Calibri" w:hAnsi="Times New Roman" w:cs="Times New Roman"/>
          <w:b/>
          <w:i/>
          <w:color w:val="000000"/>
          <w:sz w:val="28"/>
          <w:szCs w:val="28"/>
          <w:lang w:eastAsia="ru-RU" w:bidi="ru-RU"/>
        </w:rPr>
        <w:softHyphen/>
        <w:t xml:space="preserve">гающих технологий </w:t>
      </w:r>
    </w:p>
    <w:p w:rsidR="00ED706F" w:rsidRDefault="009F23B6">
      <w:pPr>
        <w:spacing w:after="0"/>
        <w:jc w:val="center"/>
        <w:rPr>
          <w:rFonts w:ascii="Times New Roman" w:eastAsia="Calibri" w:hAnsi="Times New Roman" w:cs="Times New Roman"/>
          <w:b/>
          <w:i/>
          <w:color w:val="000000"/>
          <w:sz w:val="28"/>
          <w:szCs w:val="28"/>
          <w:lang w:eastAsia="ru-RU" w:bidi="ru-RU"/>
        </w:rPr>
      </w:pPr>
      <w:r>
        <w:rPr>
          <w:rFonts w:ascii="Times New Roman" w:eastAsia="Calibri" w:hAnsi="Times New Roman" w:cs="Times New Roman"/>
          <w:b/>
          <w:i/>
          <w:color w:val="000000"/>
          <w:sz w:val="28"/>
          <w:szCs w:val="28"/>
          <w:lang w:eastAsia="ru-RU" w:bidi="ru-RU"/>
        </w:rPr>
        <w:t>в образователь</w:t>
      </w:r>
      <w:r>
        <w:rPr>
          <w:rFonts w:ascii="Times New Roman" w:eastAsia="Calibri" w:hAnsi="Times New Roman" w:cs="Times New Roman"/>
          <w:b/>
          <w:i/>
          <w:color w:val="000000"/>
          <w:sz w:val="28"/>
          <w:szCs w:val="28"/>
          <w:lang w:eastAsia="ru-RU" w:bidi="ru-RU"/>
        </w:rPr>
        <w:softHyphen/>
        <w:t>ном процессе.</w:t>
      </w:r>
    </w:p>
    <w:p w:rsidR="00ED706F" w:rsidRDefault="00ED706F">
      <w:pPr>
        <w:spacing w:after="0" w:line="360" w:lineRule="auto"/>
        <w:rPr>
          <w:rFonts w:ascii="Times New Roman" w:eastAsia="Calibri" w:hAnsi="Times New Roman" w:cs="Times New Roman"/>
          <w:b/>
          <w:i/>
          <w:color w:val="000000"/>
          <w:sz w:val="28"/>
          <w:szCs w:val="28"/>
          <w:lang w:eastAsia="ru-RU" w:bidi="ru-RU"/>
        </w:rPr>
      </w:pPr>
    </w:p>
    <w:p w:rsidR="00ED706F" w:rsidRDefault="009F23B6">
      <w:pPr>
        <w:spacing w:after="0" w:line="360" w:lineRule="auto"/>
        <w:ind w:firstLineChars="200" w:firstLine="560"/>
        <w:rPr>
          <w:rFonts w:ascii="Times New Roman" w:eastAsia="SimSun" w:hAnsi="Times New Roman" w:cs="Times New Roman"/>
          <w:color w:val="000000" w:themeColor="text1"/>
          <w:sz w:val="28"/>
          <w:szCs w:val="28"/>
          <w:shd w:val="clear" w:color="auto" w:fill="FFFFFF"/>
        </w:rPr>
      </w:pPr>
      <w:r>
        <w:rPr>
          <w:rFonts w:ascii="Times New Roman" w:eastAsia="SimSun" w:hAnsi="Times New Roman" w:cs="Times New Roman"/>
          <w:color w:val="000000" w:themeColor="text1"/>
          <w:sz w:val="28"/>
          <w:szCs w:val="28"/>
          <w:shd w:val="clear" w:color="auto" w:fill="FFFFFF"/>
        </w:rPr>
        <w:t>В </w:t>
      </w:r>
      <w:r>
        <w:rPr>
          <w:rStyle w:val="a3"/>
          <w:rFonts w:ascii="Times New Roman" w:eastAsia="SimSun" w:hAnsi="Times New Roman" w:cs="Times New Roman"/>
          <w:b w:val="0"/>
          <w:bCs w:val="0"/>
          <w:color w:val="000000" w:themeColor="text1"/>
          <w:sz w:val="28"/>
          <w:szCs w:val="28"/>
          <w:shd w:val="clear" w:color="auto" w:fill="FFFFFF"/>
        </w:rPr>
        <w:t>современном</w:t>
      </w:r>
      <w:r>
        <w:rPr>
          <w:rFonts w:ascii="Times New Roman" w:eastAsia="SimSun" w:hAnsi="Times New Roman" w:cs="Times New Roman"/>
          <w:color w:val="000000" w:themeColor="text1"/>
          <w:sz w:val="28"/>
          <w:szCs w:val="28"/>
          <w:shd w:val="clear" w:color="auto" w:fill="FFFFFF"/>
        </w:rPr>
        <w:t> обществе отмечается повышение требований к физическому, психическому и личностному развитию детей. Родители и выпускники нашего детского сада заинтересованы на мотивацию в получение знаний, которые нужны детям для успешной интеграции в социуме и адаптации в нём. Основной целью нашей дошкольной организации является максимальная социализация выпускников. Поэтому моя основная задача - выбрать методы и формы организации работы с детьми, инновационные педагогические </w:t>
      </w:r>
      <w:r>
        <w:rPr>
          <w:rStyle w:val="a3"/>
          <w:rFonts w:ascii="Times New Roman" w:eastAsia="SimSun" w:hAnsi="Times New Roman" w:cs="Times New Roman"/>
          <w:b w:val="0"/>
          <w:bCs w:val="0"/>
          <w:color w:val="000000" w:themeColor="text1"/>
          <w:sz w:val="28"/>
          <w:szCs w:val="28"/>
          <w:shd w:val="clear" w:color="auto" w:fill="FFFFFF"/>
        </w:rPr>
        <w:t>технологии</w:t>
      </w:r>
      <w:r>
        <w:rPr>
          <w:rFonts w:ascii="Times New Roman" w:eastAsia="SimSun" w:hAnsi="Times New Roman" w:cs="Times New Roman"/>
          <w:color w:val="000000" w:themeColor="text1"/>
          <w:sz w:val="28"/>
          <w:szCs w:val="28"/>
          <w:shd w:val="clear" w:color="auto" w:fill="FFFFFF"/>
        </w:rPr>
        <w:t>, которые оптимально соответствуют поставленной цели развития личности.</w:t>
      </w:r>
    </w:p>
    <w:p w:rsidR="00ED706F" w:rsidRDefault="009F23B6">
      <w:pPr>
        <w:pStyle w:val="a4"/>
        <w:shd w:val="clear" w:color="auto" w:fill="FFFFFF"/>
        <w:spacing w:before="225" w:beforeAutospacing="0" w:after="225" w:afterAutospacing="0" w:line="360" w:lineRule="auto"/>
        <w:ind w:firstLine="210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  <w:shd w:val="clear" w:color="auto" w:fill="FFFFFF"/>
        </w:rPr>
        <w:t>Структуру </w:t>
      </w:r>
      <w:r>
        <w:rPr>
          <w:rStyle w:val="a3"/>
          <w:b w:val="0"/>
          <w:bCs w:val="0"/>
          <w:color w:val="000000" w:themeColor="text1"/>
          <w:sz w:val="28"/>
          <w:szCs w:val="28"/>
          <w:shd w:val="clear" w:color="auto" w:fill="FFFFFF"/>
        </w:rPr>
        <w:t>образовательной игровой</w:t>
      </w:r>
      <w:r>
        <w:rPr>
          <w:color w:val="000000" w:themeColor="text1"/>
          <w:sz w:val="28"/>
          <w:szCs w:val="28"/>
          <w:u w:val="single"/>
          <w:shd w:val="clear" w:color="auto" w:fill="FFFFFF"/>
        </w:rPr>
        <w:t>ситуации строю из 3-х основных частей</w:t>
      </w:r>
      <w:r>
        <w:rPr>
          <w:color w:val="000000" w:themeColor="text1"/>
          <w:sz w:val="28"/>
          <w:szCs w:val="28"/>
          <w:shd w:val="clear" w:color="auto" w:fill="FFFFFF"/>
        </w:rPr>
        <w:t>: вводная, основная, заключительная, что позволяет мне широко использовать </w:t>
      </w:r>
      <w:r>
        <w:rPr>
          <w:rStyle w:val="a3"/>
          <w:b w:val="0"/>
          <w:bCs w:val="0"/>
          <w:color w:val="000000" w:themeColor="text1"/>
          <w:sz w:val="28"/>
          <w:szCs w:val="28"/>
          <w:shd w:val="clear" w:color="auto" w:fill="FFFFFF"/>
        </w:rPr>
        <w:t>современные технологии</w:t>
      </w:r>
      <w:r>
        <w:rPr>
          <w:color w:val="000000" w:themeColor="text1"/>
          <w:sz w:val="28"/>
          <w:szCs w:val="28"/>
          <w:shd w:val="clear" w:color="auto" w:fill="FFFFFF"/>
        </w:rPr>
        <w:t> в воспитании и обучении дошкольников.</w:t>
      </w:r>
    </w:p>
    <w:p w:rsidR="00ED706F" w:rsidRDefault="009F23B6">
      <w:pPr>
        <w:pStyle w:val="a4"/>
        <w:shd w:val="clear" w:color="auto" w:fill="FFFFFF"/>
        <w:spacing w:before="225" w:beforeAutospacing="0" w:after="225" w:afterAutospacing="0" w:line="360" w:lineRule="auto"/>
        <w:ind w:firstLine="210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  <w:shd w:val="clear" w:color="auto" w:fill="FFFFFF"/>
        </w:rPr>
        <w:t>Общая цель моей работы — это воспитание культуры воспитанников. Чтобы достичь этой цели,</w:t>
      </w:r>
      <w:r>
        <w:rPr>
          <w:color w:val="000000" w:themeColor="text1"/>
          <w:sz w:val="28"/>
          <w:szCs w:val="28"/>
          <w:u w:val="single"/>
          <w:shd w:val="clear" w:color="auto" w:fill="FFFFFF"/>
        </w:rPr>
        <w:t>я ставлю несколько воспитательных задач</w:t>
      </w:r>
      <w:r>
        <w:rPr>
          <w:color w:val="000000" w:themeColor="text1"/>
          <w:sz w:val="28"/>
          <w:szCs w:val="28"/>
          <w:shd w:val="clear" w:color="auto" w:fill="FFFFFF"/>
        </w:rPr>
        <w:t>:</w:t>
      </w:r>
    </w:p>
    <w:p w:rsidR="00ED706F" w:rsidRDefault="009F23B6">
      <w:pPr>
        <w:pStyle w:val="a4"/>
        <w:shd w:val="clear" w:color="auto" w:fill="FFFFFF"/>
        <w:spacing w:before="225" w:beforeAutospacing="0" w:after="225" w:afterAutospacing="0" w:line="360" w:lineRule="auto"/>
        <w:ind w:firstLine="210"/>
        <w:rPr>
          <w:sz w:val="28"/>
          <w:szCs w:val="28"/>
        </w:rPr>
      </w:pPr>
      <w:r>
        <w:rPr>
          <w:sz w:val="28"/>
          <w:szCs w:val="28"/>
          <w:shd w:val="clear" w:color="auto" w:fill="FFFFFF"/>
        </w:rPr>
        <w:t>- формирование желания активно заниматься различными видами деятельности в ходе </w:t>
      </w:r>
      <w:r>
        <w:rPr>
          <w:rStyle w:val="a3"/>
          <w:b w:val="0"/>
          <w:bCs w:val="0"/>
          <w:sz w:val="28"/>
          <w:szCs w:val="28"/>
          <w:shd w:val="clear" w:color="auto" w:fill="FFFFFF"/>
        </w:rPr>
        <w:t>образовательной игровой ситуации</w:t>
      </w:r>
      <w:r>
        <w:rPr>
          <w:sz w:val="28"/>
          <w:szCs w:val="28"/>
          <w:shd w:val="clear" w:color="auto" w:fill="FFFFFF"/>
        </w:rPr>
        <w:t>;</w:t>
      </w:r>
    </w:p>
    <w:p w:rsidR="00ED706F" w:rsidRDefault="009F23B6">
      <w:pPr>
        <w:pStyle w:val="a4"/>
        <w:shd w:val="clear" w:color="auto" w:fill="FFFFFF"/>
        <w:spacing w:before="225" w:beforeAutospacing="0" w:after="225" w:afterAutospacing="0" w:line="360" w:lineRule="auto"/>
        <w:ind w:firstLine="210"/>
        <w:rPr>
          <w:sz w:val="28"/>
          <w:szCs w:val="28"/>
          <w:shd w:val="clear" w:color="auto" w:fill="FFFFFF"/>
        </w:rPr>
      </w:pPr>
      <w:r>
        <w:rPr>
          <w:sz w:val="28"/>
          <w:szCs w:val="28"/>
          <w:shd w:val="clear" w:color="auto" w:fill="FFFFFF"/>
        </w:rPr>
        <w:t>- поощрение творческих проявлений.</w:t>
      </w:r>
    </w:p>
    <w:p w:rsidR="00ED706F" w:rsidRDefault="009F23B6">
      <w:pPr>
        <w:pStyle w:val="a4"/>
        <w:shd w:val="clear" w:color="auto" w:fill="FFFFFF"/>
        <w:spacing w:before="225" w:beforeAutospacing="0" w:after="225" w:afterAutospacing="0" w:line="360" w:lineRule="auto"/>
        <w:ind w:firstLineChars="145" w:firstLine="406"/>
        <w:rPr>
          <w:sz w:val="28"/>
          <w:szCs w:val="28"/>
        </w:rPr>
      </w:pPr>
      <w:r>
        <w:rPr>
          <w:sz w:val="28"/>
          <w:szCs w:val="28"/>
          <w:shd w:val="clear" w:color="auto" w:fill="FFFFFF"/>
        </w:rPr>
        <w:t>В своём детском саду я использую следующие </w:t>
      </w:r>
      <w:r>
        <w:rPr>
          <w:rStyle w:val="a3"/>
          <w:b w:val="0"/>
          <w:bCs w:val="0"/>
          <w:sz w:val="28"/>
          <w:szCs w:val="28"/>
          <w:shd w:val="clear" w:color="auto" w:fill="FFFFFF"/>
        </w:rPr>
        <w:t>современные образовательные технологии </w:t>
      </w:r>
      <w:r>
        <w:rPr>
          <w:sz w:val="28"/>
          <w:szCs w:val="28"/>
          <w:shd w:val="clear" w:color="auto" w:fill="FFFFFF"/>
        </w:rPr>
        <w:t>:</w:t>
      </w:r>
    </w:p>
    <w:p w:rsidR="00ED706F" w:rsidRDefault="009F23B6">
      <w:pPr>
        <w:pStyle w:val="a4"/>
        <w:shd w:val="clear" w:color="auto" w:fill="FFFFFF"/>
        <w:spacing w:before="225" w:beforeAutospacing="0" w:after="225" w:afterAutospacing="0" w:line="360" w:lineRule="auto"/>
        <w:ind w:firstLine="210"/>
        <w:rPr>
          <w:sz w:val="28"/>
          <w:szCs w:val="28"/>
        </w:rPr>
      </w:pPr>
      <w:r>
        <w:rPr>
          <w:sz w:val="28"/>
          <w:szCs w:val="28"/>
          <w:shd w:val="clear" w:color="auto" w:fill="FFFFFF"/>
        </w:rPr>
        <w:lastRenderedPageBreak/>
        <w:t>- </w:t>
      </w:r>
      <w:r>
        <w:rPr>
          <w:rStyle w:val="a3"/>
          <w:b w:val="0"/>
          <w:bCs w:val="0"/>
          <w:sz w:val="28"/>
          <w:szCs w:val="28"/>
          <w:shd w:val="clear" w:color="auto" w:fill="FFFFFF"/>
        </w:rPr>
        <w:t>Здоровьесберегающие</w:t>
      </w:r>
      <w:r>
        <w:rPr>
          <w:sz w:val="28"/>
          <w:szCs w:val="28"/>
          <w:shd w:val="clear" w:color="auto" w:fill="FFFFFF"/>
        </w:rPr>
        <w:t>;</w:t>
      </w:r>
    </w:p>
    <w:p w:rsidR="00ED706F" w:rsidRDefault="009F23B6">
      <w:pPr>
        <w:pStyle w:val="a4"/>
        <w:shd w:val="clear" w:color="auto" w:fill="FFFFFF"/>
        <w:spacing w:before="225" w:beforeAutospacing="0" w:after="225" w:afterAutospacing="0" w:line="360" w:lineRule="auto"/>
        <w:ind w:firstLine="210"/>
        <w:rPr>
          <w:sz w:val="28"/>
          <w:szCs w:val="28"/>
        </w:rPr>
      </w:pPr>
      <w:r>
        <w:rPr>
          <w:sz w:val="28"/>
          <w:szCs w:val="28"/>
          <w:shd w:val="clear" w:color="auto" w:fill="FFFFFF"/>
        </w:rPr>
        <w:t>- </w:t>
      </w:r>
      <w:r>
        <w:rPr>
          <w:rStyle w:val="a3"/>
          <w:b w:val="0"/>
          <w:bCs w:val="0"/>
          <w:sz w:val="28"/>
          <w:szCs w:val="28"/>
          <w:shd w:val="clear" w:color="auto" w:fill="FFFFFF"/>
        </w:rPr>
        <w:t>Информационно-коммуникационные технологии</w:t>
      </w:r>
      <w:r>
        <w:rPr>
          <w:sz w:val="28"/>
          <w:szCs w:val="28"/>
          <w:shd w:val="clear" w:color="auto" w:fill="FFFFFF"/>
        </w:rPr>
        <w:t>;</w:t>
      </w:r>
    </w:p>
    <w:p w:rsidR="00ED706F" w:rsidRDefault="009F23B6">
      <w:pPr>
        <w:pStyle w:val="a4"/>
        <w:shd w:val="clear" w:color="auto" w:fill="FFFFFF"/>
        <w:spacing w:before="225" w:beforeAutospacing="0" w:after="225" w:afterAutospacing="0" w:line="360" w:lineRule="auto"/>
        <w:ind w:firstLine="210"/>
        <w:rPr>
          <w:sz w:val="28"/>
          <w:szCs w:val="28"/>
        </w:rPr>
      </w:pPr>
      <w:r>
        <w:rPr>
          <w:sz w:val="28"/>
          <w:szCs w:val="28"/>
          <w:shd w:val="clear" w:color="auto" w:fill="FFFFFF"/>
        </w:rPr>
        <w:t>- </w:t>
      </w:r>
      <w:r>
        <w:rPr>
          <w:rStyle w:val="a3"/>
          <w:b w:val="0"/>
          <w:bCs w:val="0"/>
          <w:sz w:val="28"/>
          <w:szCs w:val="28"/>
          <w:shd w:val="clear" w:color="auto" w:fill="FFFFFF"/>
        </w:rPr>
        <w:t>Игровые технологии</w:t>
      </w:r>
      <w:r>
        <w:rPr>
          <w:sz w:val="28"/>
          <w:szCs w:val="28"/>
          <w:shd w:val="clear" w:color="auto" w:fill="FFFFFF"/>
        </w:rPr>
        <w:t>.</w:t>
      </w:r>
    </w:p>
    <w:p w:rsidR="00ED706F" w:rsidRDefault="009F23B6">
      <w:pPr>
        <w:pStyle w:val="a4"/>
        <w:shd w:val="clear" w:color="auto" w:fill="FFFFFF"/>
        <w:spacing w:before="225" w:beforeAutospacing="0" w:after="225" w:afterAutospacing="0" w:line="360" w:lineRule="auto"/>
        <w:rPr>
          <w:sz w:val="28"/>
          <w:szCs w:val="28"/>
        </w:rPr>
      </w:pPr>
      <w:r>
        <w:rPr>
          <w:rStyle w:val="a3"/>
          <w:b w:val="0"/>
          <w:bCs w:val="0"/>
          <w:sz w:val="28"/>
          <w:szCs w:val="28"/>
          <w:u w:val="single"/>
          <w:shd w:val="clear" w:color="auto" w:fill="FFFFFF"/>
        </w:rPr>
        <w:t>Здоровьесберегающие технологии</w:t>
      </w:r>
      <w:r>
        <w:rPr>
          <w:sz w:val="28"/>
          <w:szCs w:val="28"/>
          <w:shd w:val="clear" w:color="auto" w:fill="FFFFFF"/>
        </w:rPr>
        <w:t> - главным фактором  является рациональная организация учебного </w:t>
      </w:r>
      <w:r>
        <w:rPr>
          <w:rStyle w:val="a3"/>
          <w:b w:val="0"/>
          <w:bCs w:val="0"/>
          <w:sz w:val="28"/>
          <w:szCs w:val="28"/>
          <w:shd w:val="clear" w:color="auto" w:fill="FFFFFF"/>
        </w:rPr>
        <w:t>процесса</w:t>
      </w:r>
      <w:r>
        <w:rPr>
          <w:sz w:val="28"/>
          <w:szCs w:val="28"/>
          <w:shd w:val="clear" w:color="auto" w:fill="FFFFFF"/>
        </w:rPr>
        <w:t>, соответствие методик и </w:t>
      </w:r>
      <w:r>
        <w:rPr>
          <w:rStyle w:val="a3"/>
          <w:b w:val="0"/>
          <w:bCs w:val="0"/>
          <w:sz w:val="28"/>
          <w:szCs w:val="28"/>
          <w:shd w:val="clear" w:color="auto" w:fill="FFFFFF"/>
        </w:rPr>
        <w:t>технологий обучения</w:t>
      </w:r>
      <w:r>
        <w:rPr>
          <w:sz w:val="28"/>
          <w:szCs w:val="28"/>
          <w:shd w:val="clear" w:color="auto" w:fill="FFFFFF"/>
        </w:rPr>
        <w:t>, развиваю индивидуальные возможности ребёнка. Все занятия проходят в проветриваемом помещении, дети находятся в облегченной форме одежды.</w:t>
      </w:r>
    </w:p>
    <w:p w:rsidR="00ED706F" w:rsidRDefault="009F23B6">
      <w:pPr>
        <w:pStyle w:val="a4"/>
        <w:shd w:val="clear" w:color="auto" w:fill="FFFFFF"/>
        <w:spacing w:before="225" w:beforeAutospacing="0" w:after="225" w:afterAutospacing="0" w:line="360" w:lineRule="auto"/>
        <w:ind w:firstLine="210"/>
        <w:rPr>
          <w:sz w:val="28"/>
          <w:szCs w:val="28"/>
        </w:rPr>
      </w:pPr>
      <w:r>
        <w:rPr>
          <w:sz w:val="28"/>
          <w:szCs w:val="28"/>
          <w:shd w:val="clear" w:color="auto" w:fill="FFFFFF"/>
        </w:rPr>
        <w:t>Система моей </w:t>
      </w:r>
      <w:r>
        <w:rPr>
          <w:rStyle w:val="a3"/>
          <w:b w:val="0"/>
          <w:bCs w:val="0"/>
          <w:sz w:val="28"/>
          <w:szCs w:val="28"/>
          <w:shd w:val="clear" w:color="auto" w:fill="FFFFFF"/>
        </w:rPr>
        <w:t>оздоровительной</w:t>
      </w:r>
      <w:r>
        <w:rPr>
          <w:sz w:val="28"/>
          <w:szCs w:val="28"/>
          <w:shd w:val="clear" w:color="auto" w:fill="FFFFFF"/>
        </w:rPr>
        <w:t> работы строится при использовании каждый день следующих </w:t>
      </w:r>
      <w:r>
        <w:rPr>
          <w:rStyle w:val="a3"/>
          <w:b w:val="0"/>
          <w:bCs w:val="0"/>
          <w:sz w:val="28"/>
          <w:szCs w:val="28"/>
          <w:shd w:val="clear" w:color="auto" w:fill="FFFFFF"/>
        </w:rPr>
        <w:t>здоровье сберегающих технологий</w:t>
      </w:r>
      <w:r>
        <w:rPr>
          <w:sz w:val="28"/>
          <w:szCs w:val="28"/>
          <w:shd w:val="clear" w:color="auto" w:fill="FFFFFF"/>
        </w:rPr>
        <w:t>:</w:t>
      </w:r>
    </w:p>
    <w:p w:rsidR="00ED706F" w:rsidRDefault="009F23B6">
      <w:pPr>
        <w:pStyle w:val="a4"/>
        <w:shd w:val="clear" w:color="auto" w:fill="FFFFFF"/>
        <w:spacing w:before="225" w:beforeAutospacing="0" w:after="225" w:afterAutospacing="0" w:line="360" w:lineRule="auto"/>
        <w:ind w:firstLine="210"/>
        <w:rPr>
          <w:sz w:val="28"/>
          <w:szCs w:val="28"/>
        </w:rPr>
      </w:pPr>
      <w:r>
        <w:rPr>
          <w:color w:val="111111"/>
          <w:sz w:val="28"/>
          <w:szCs w:val="28"/>
          <w:shd w:val="clear" w:color="auto" w:fill="FFFFFF"/>
        </w:rPr>
        <w:t>1. Пальчиковая гимнастика, они входят в водную часть, с них начинаются вс</w:t>
      </w:r>
      <w:r>
        <w:rPr>
          <w:sz w:val="28"/>
          <w:szCs w:val="28"/>
          <w:shd w:val="clear" w:color="auto" w:fill="FFFFFF"/>
        </w:rPr>
        <w:t>е мои занятия. Несложные тексты и движения, которые поднимают настроение, улучшает климат в группе. Также применяю пальчиковую гимнастику для развития мелкой моторики.</w:t>
      </w:r>
    </w:p>
    <w:p w:rsidR="00ED706F" w:rsidRDefault="009F23B6">
      <w:pPr>
        <w:pStyle w:val="a4"/>
        <w:shd w:val="clear" w:color="auto" w:fill="FFFFFF"/>
        <w:spacing w:before="225" w:beforeAutospacing="0" w:after="225" w:afterAutospacing="0" w:line="360" w:lineRule="auto"/>
        <w:ind w:firstLine="210"/>
        <w:rPr>
          <w:sz w:val="28"/>
          <w:szCs w:val="28"/>
        </w:rPr>
      </w:pPr>
      <w:r>
        <w:rPr>
          <w:sz w:val="28"/>
          <w:szCs w:val="28"/>
          <w:shd w:val="clear" w:color="auto" w:fill="FFFFFF"/>
        </w:rPr>
        <w:t>2. Дыхательная гимнастика, которая включает в себя упражнения на развитие дыхания играет важную роль в системе </w:t>
      </w:r>
      <w:r>
        <w:rPr>
          <w:rStyle w:val="a3"/>
          <w:b w:val="0"/>
          <w:bCs w:val="0"/>
          <w:sz w:val="28"/>
          <w:szCs w:val="28"/>
          <w:shd w:val="clear" w:color="auto" w:fill="FFFFFF"/>
        </w:rPr>
        <w:t>оздоровления дошкольников</w:t>
      </w:r>
      <w:r>
        <w:rPr>
          <w:sz w:val="28"/>
          <w:szCs w:val="28"/>
          <w:shd w:val="clear" w:color="auto" w:fill="FFFFFF"/>
        </w:rPr>
        <w:t>.</w:t>
      </w:r>
    </w:p>
    <w:p w:rsidR="00ED706F" w:rsidRDefault="009F23B6">
      <w:pPr>
        <w:pStyle w:val="a4"/>
        <w:shd w:val="clear" w:color="auto" w:fill="FFFFFF"/>
        <w:spacing w:before="225" w:beforeAutospacing="0" w:after="225" w:afterAutospacing="0" w:line="360" w:lineRule="auto"/>
        <w:ind w:firstLineChars="145" w:firstLine="406"/>
        <w:rPr>
          <w:sz w:val="28"/>
          <w:szCs w:val="28"/>
        </w:rPr>
      </w:pPr>
      <w:r>
        <w:rPr>
          <w:sz w:val="28"/>
          <w:szCs w:val="28"/>
          <w:shd w:val="clear" w:color="auto" w:fill="FFFFFF"/>
        </w:rPr>
        <w:t>Она также положительно влияет на обменные </w:t>
      </w:r>
      <w:r>
        <w:rPr>
          <w:rStyle w:val="a3"/>
          <w:b w:val="0"/>
          <w:bCs w:val="0"/>
          <w:sz w:val="28"/>
          <w:szCs w:val="28"/>
          <w:shd w:val="clear" w:color="auto" w:fill="FFFFFF"/>
        </w:rPr>
        <w:t>процессы</w:t>
      </w:r>
      <w:r>
        <w:rPr>
          <w:sz w:val="28"/>
          <w:szCs w:val="28"/>
          <w:shd w:val="clear" w:color="auto" w:fill="FFFFFF"/>
        </w:rPr>
        <w:t>, играющие важную роль в кровоснабжении, в том числе и лёгочной ткани. Улучшает дренажную функцию бронхов, способствует восстановлению центральной нервной системы.</w:t>
      </w:r>
    </w:p>
    <w:p w:rsidR="00ED706F" w:rsidRDefault="009F23B6">
      <w:pPr>
        <w:pStyle w:val="a4"/>
        <w:shd w:val="clear" w:color="auto" w:fill="FFFFFF"/>
        <w:spacing w:before="225" w:beforeAutospacing="0" w:after="225" w:afterAutospacing="0" w:line="360" w:lineRule="auto"/>
        <w:ind w:firstLine="210"/>
        <w:rPr>
          <w:sz w:val="28"/>
          <w:szCs w:val="28"/>
        </w:rPr>
      </w:pPr>
      <w:r>
        <w:rPr>
          <w:sz w:val="28"/>
          <w:szCs w:val="28"/>
          <w:u w:val="single"/>
          <w:shd w:val="clear" w:color="auto" w:fill="FFFFFF"/>
        </w:rPr>
        <w:t>Основными задачами дыхательных упражнений на моих занятиях являются</w:t>
      </w:r>
      <w:r>
        <w:rPr>
          <w:sz w:val="28"/>
          <w:szCs w:val="28"/>
          <w:shd w:val="clear" w:color="auto" w:fill="FFFFFF"/>
        </w:rPr>
        <w:t>:</w:t>
      </w:r>
    </w:p>
    <w:p w:rsidR="00ED706F" w:rsidRDefault="009F23B6">
      <w:pPr>
        <w:pStyle w:val="a4"/>
        <w:shd w:val="clear" w:color="auto" w:fill="FFFFFF"/>
        <w:spacing w:before="225" w:beforeAutospacing="0" w:after="225" w:afterAutospacing="0" w:line="360" w:lineRule="auto"/>
        <w:ind w:firstLine="210"/>
        <w:rPr>
          <w:sz w:val="28"/>
          <w:szCs w:val="28"/>
        </w:rPr>
      </w:pPr>
      <w:r>
        <w:rPr>
          <w:sz w:val="28"/>
          <w:szCs w:val="28"/>
          <w:shd w:val="clear" w:color="auto" w:fill="FFFFFF"/>
        </w:rPr>
        <w:t>- Укрепление физиологического дыхания детей.</w:t>
      </w:r>
    </w:p>
    <w:p w:rsidR="00ED706F" w:rsidRDefault="009F23B6">
      <w:pPr>
        <w:pStyle w:val="a4"/>
        <w:shd w:val="clear" w:color="auto" w:fill="FFFFFF"/>
        <w:spacing w:before="225" w:beforeAutospacing="0" w:after="225" w:afterAutospacing="0" w:line="360" w:lineRule="auto"/>
        <w:ind w:firstLine="210"/>
        <w:rPr>
          <w:sz w:val="28"/>
          <w:szCs w:val="28"/>
        </w:rPr>
      </w:pPr>
      <w:r>
        <w:rPr>
          <w:sz w:val="28"/>
          <w:szCs w:val="28"/>
          <w:shd w:val="clear" w:color="auto" w:fill="FFFFFF"/>
        </w:rPr>
        <w:t>- Тренировка силы вдоха и выдоха.</w:t>
      </w:r>
    </w:p>
    <w:p w:rsidR="00ED706F" w:rsidRDefault="009F23B6">
      <w:pPr>
        <w:pStyle w:val="a4"/>
        <w:shd w:val="clear" w:color="auto" w:fill="FFFFFF"/>
        <w:spacing w:before="225" w:beforeAutospacing="0" w:after="225" w:afterAutospacing="0" w:line="360" w:lineRule="auto"/>
        <w:ind w:firstLine="210"/>
        <w:rPr>
          <w:sz w:val="28"/>
          <w:szCs w:val="28"/>
        </w:rPr>
      </w:pPr>
      <w:r>
        <w:rPr>
          <w:sz w:val="28"/>
          <w:szCs w:val="28"/>
          <w:shd w:val="clear" w:color="auto" w:fill="FFFFFF"/>
        </w:rPr>
        <w:lastRenderedPageBreak/>
        <w:t>- Развитие продолжительности выдоха.</w:t>
      </w:r>
    </w:p>
    <w:p w:rsidR="00ED706F" w:rsidRDefault="009F23B6">
      <w:pPr>
        <w:pStyle w:val="a4"/>
        <w:shd w:val="clear" w:color="auto" w:fill="FFFFFF"/>
        <w:spacing w:before="225" w:beforeAutospacing="0" w:after="225" w:afterAutospacing="0" w:line="360" w:lineRule="auto"/>
        <w:ind w:firstLine="210"/>
        <w:rPr>
          <w:sz w:val="28"/>
          <w:szCs w:val="28"/>
        </w:rPr>
      </w:pPr>
      <w:r>
        <w:rPr>
          <w:sz w:val="28"/>
          <w:szCs w:val="28"/>
          <w:shd w:val="clear" w:color="auto" w:fill="FFFFFF"/>
        </w:rPr>
        <w:t>3. Артикуляционную гимнастику для укрепления мышц органов артикуляционного аппарата.</w:t>
      </w:r>
    </w:p>
    <w:p w:rsidR="00ED706F" w:rsidRDefault="009F23B6">
      <w:pPr>
        <w:pStyle w:val="a4"/>
        <w:shd w:val="clear" w:color="auto" w:fill="FFFFFF"/>
        <w:spacing w:before="225" w:beforeAutospacing="0" w:after="225" w:afterAutospacing="0" w:line="360" w:lineRule="auto"/>
        <w:ind w:firstLine="210"/>
        <w:rPr>
          <w:sz w:val="28"/>
          <w:szCs w:val="28"/>
        </w:rPr>
      </w:pPr>
      <w:r>
        <w:rPr>
          <w:sz w:val="28"/>
          <w:szCs w:val="28"/>
          <w:shd w:val="clear" w:color="auto" w:fill="FFFFFF"/>
        </w:rPr>
        <w:t>4. Музыкотерапию - это психотерапевтический метод, основанный на целительном воздействии музыки на психологическое состояние человека.</w:t>
      </w:r>
    </w:p>
    <w:p w:rsidR="00ED706F" w:rsidRDefault="009F23B6">
      <w:pPr>
        <w:pStyle w:val="a4"/>
        <w:shd w:val="clear" w:color="auto" w:fill="FFFFFF"/>
        <w:spacing w:before="225" w:beforeAutospacing="0" w:after="225" w:afterAutospacing="0" w:line="360" w:lineRule="auto"/>
        <w:ind w:firstLine="210"/>
        <w:rPr>
          <w:sz w:val="28"/>
          <w:szCs w:val="28"/>
        </w:rPr>
      </w:pPr>
      <w:r>
        <w:rPr>
          <w:sz w:val="28"/>
          <w:szCs w:val="28"/>
          <w:shd w:val="clear" w:color="auto" w:fill="FFFFFF"/>
        </w:rPr>
        <w:t>Уже не представляю свою работу без использования </w:t>
      </w:r>
      <w:r>
        <w:rPr>
          <w:rStyle w:val="a3"/>
          <w:b w:val="0"/>
          <w:bCs w:val="0"/>
          <w:sz w:val="28"/>
          <w:szCs w:val="28"/>
          <w:shd w:val="clear" w:color="auto" w:fill="FFFFFF"/>
        </w:rPr>
        <w:t>информационно-коммуникативных технологий</w:t>
      </w:r>
      <w:r>
        <w:rPr>
          <w:sz w:val="28"/>
          <w:szCs w:val="28"/>
          <w:shd w:val="clear" w:color="auto" w:fill="FFFFFF"/>
        </w:rPr>
        <w:t>. Поэтому использование </w:t>
      </w:r>
      <w:r>
        <w:rPr>
          <w:rStyle w:val="a3"/>
          <w:b w:val="0"/>
          <w:bCs w:val="0"/>
          <w:sz w:val="28"/>
          <w:szCs w:val="28"/>
          <w:shd w:val="clear" w:color="auto" w:fill="FFFFFF"/>
        </w:rPr>
        <w:t>информационно-коммуникативных технологий</w:t>
      </w:r>
      <w:r>
        <w:rPr>
          <w:sz w:val="28"/>
          <w:szCs w:val="28"/>
          <w:shd w:val="clear" w:color="auto" w:fill="FFFFFF"/>
        </w:rPr>
        <w:t> дают мне толчок к развитию новых форм и содержанию традиционных видов детской деятельности, открывают новые возможности в различных видах деятельности, развлечениях, праздниках, индивидуальной работе с детьми.</w:t>
      </w:r>
    </w:p>
    <w:p w:rsidR="00ED706F" w:rsidRDefault="009F23B6">
      <w:pPr>
        <w:pStyle w:val="a4"/>
        <w:shd w:val="clear" w:color="auto" w:fill="FFFFFF"/>
        <w:spacing w:before="225" w:beforeAutospacing="0" w:after="225" w:afterAutospacing="0" w:line="360" w:lineRule="auto"/>
        <w:ind w:firstLine="210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  <w:shd w:val="clear" w:color="auto" w:fill="FFFFFF"/>
        </w:rPr>
        <w:t xml:space="preserve">Использование ЦОР в моей работе по воспитанию детей </w:t>
      </w:r>
      <w:r>
        <w:rPr>
          <w:b/>
          <w:bCs/>
          <w:sz w:val="28"/>
          <w:szCs w:val="28"/>
          <w:u w:val="single"/>
          <w:shd w:val="clear" w:color="auto" w:fill="FFFFFF"/>
        </w:rPr>
        <w:t>даёт следующие преимущества</w:t>
      </w:r>
      <w:r>
        <w:rPr>
          <w:b/>
          <w:bCs/>
          <w:sz w:val="28"/>
          <w:szCs w:val="28"/>
          <w:shd w:val="clear" w:color="auto" w:fill="FFFFFF"/>
        </w:rPr>
        <w:t>:</w:t>
      </w:r>
    </w:p>
    <w:p w:rsidR="00ED706F" w:rsidRDefault="009F23B6">
      <w:pPr>
        <w:pStyle w:val="a4"/>
        <w:shd w:val="clear" w:color="auto" w:fill="FFFFFF"/>
        <w:spacing w:before="225" w:beforeAutospacing="0" w:after="225" w:afterAutospacing="0" w:line="360" w:lineRule="auto"/>
        <w:ind w:firstLine="210"/>
        <w:rPr>
          <w:sz w:val="28"/>
          <w:szCs w:val="28"/>
        </w:rPr>
      </w:pPr>
      <w:r>
        <w:rPr>
          <w:sz w:val="28"/>
          <w:szCs w:val="28"/>
          <w:shd w:val="clear" w:color="auto" w:fill="FFFFFF"/>
        </w:rPr>
        <w:t>- улучшается запоминание пройденного материала детьми;</w:t>
      </w:r>
    </w:p>
    <w:p w:rsidR="00ED706F" w:rsidRDefault="009F23B6">
      <w:pPr>
        <w:pStyle w:val="a4"/>
        <w:shd w:val="clear" w:color="auto" w:fill="FFFFFF"/>
        <w:spacing w:before="225" w:beforeAutospacing="0" w:after="225" w:afterAutospacing="0" w:line="360" w:lineRule="auto"/>
        <w:ind w:firstLine="210"/>
        <w:rPr>
          <w:sz w:val="28"/>
          <w:szCs w:val="28"/>
        </w:rPr>
      </w:pPr>
      <w:r>
        <w:rPr>
          <w:sz w:val="28"/>
          <w:szCs w:val="28"/>
          <w:shd w:val="clear" w:color="auto" w:fill="FFFFFF"/>
        </w:rPr>
        <w:t>- усиливается познавательный интерес воспитанников;</w:t>
      </w:r>
    </w:p>
    <w:p w:rsidR="00ED706F" w:rsidRDefault="009F23B6">
      <w:pPr>
        <w:pStyle w:val="a4"/>
        <w:shd w:val="clear" w:color="auto" w:fill="FFFFFF"/>
        <w:spacing w:before="225" w:beforeAutospacing="0" w:after="225" w:afterAutospacing="0" w:line="360" w:lineRule="auto"/>
        <w:ind w:firstLine="210"/>
        <w:rPr>
          <w:color w:val="111111"/>
          <w:sz w:val="28"/>
          <w:szCs w:val="28"/>
        </w:rPr>
      </w:pPr>
      <w:r>
        <w:rPr>
          <w:color w:val="111111"/>
          <w:sz w:val="28"/>
          <w:szCs w:val="28"/>
          <w:shd w:val="clear" w:color="auto" w:fill="FFFFFF"/>
        </w:rPr>
        <w:t>- развивается интерес ребёнка к самостоятельному выполнению заданий.</w:t>
      </w:r>
    </w:p>
    <w:p w:rsidR="00ED706F" w:rsidRDefault="009F23B6">
      <w:pPr>
        <w:pStyle w:val="a4"/>
        <w:shd w:val="clear" w:color="auto" w:fill="FFFFFF"/>
        <w:spacing w:before="225" w:beforeAutospacing="0" w:after="225" w:afterAutospacing="0" w:line="360" w:lineRule="auto"/>
        <w:ind w:firstLine="210"/>
        <w:rPr>
          <w:color w:val="111111"/>
          <w:sz w:val="28"/>
          <w:szCs w:val="28"/>
        </w:rPr>
      </w:pPr>
      <w:r>
        <w:rPr>
          <w:color w:val="111111"/>
          <w:sz w:val="28"/>
          <w:szCs w:val="28"/>
          <w:shd w:val="clear" w:color="auto" w:fill="FFFFFF"/>
        </w:rPr>
        <w:t>Применение мной компьютерной </w:t>
      </w:r>
      <w:r>
        <w:rPr>
          <w:rStyle w:val="a3"/>
          <w:b w:val="0"/>
          <w:bCs w:val="0"/>
          <w:color w:val="111111"/>
          <w:sz w:val="28"/>
          <w:szCs w:val="28"/>
          <w:shd w:val="clear" w:color="auto" w:fill="FFFFFF"/>
        </w:rPr>
        <w:t>техники</w:t>
      </w:r>
      <w:r>
        <w:rPr>
          <w:color w:val="111111"/>
          <w:sz w:val="28"/>
          <w:szCs w:val="28"/>
          <w:shd w:val="clear" w:color="auto" w:fill="FFFFFF"/>
        </w:rPr>
        <w:t>, позволяет сделать </w:t>
      </w:r>
      <w:r>
        <w:rPr>
          <w:rStyle w:val="a3"/>
          <w:b w:val="0"/>
          <w:bCs w:val="0"/>
          <w:color w:val="111111"/>
          <w:sz w:val="28"/>
          <w:szCs w:val="28"/>
          <w:shd w:val="clear" w:color="auto" w:fill="FFFFFF"/>
        </w:rPr>
        <w:t>образовательную игровую</w:t>
      </w:r>
      <w:r>
        <w:rPr>
          <w:color w:val="111111"/>
          <w:sz w:val="28"/>
          <w:szCs w:val="28"/>
          <w:shd w:val="clear" w:color="auto" w:fill="FFFFFF"/>
        </w:rPr>
        <w:t> ситуацию привлекательной и по-настоящему </w:t>
      </w:r>
      <w:r>
        <w:rPr>
          <w:rStyle w:val="a3"/>
          <w:b w:val="0"/>
          <w:bCs w:val="0"/>
          <w:color w:val="111111"/>
          <w:sz w:val="28"/>
          <w:szCs w:val="28"/>
          <w:shd w:val="clear" w:color="auto" w:fill="FFFFFF"/>
        </w:rPr>
        <w:t>современной</w:t>
      </w:r>
      <w:r>
        <w:rPr>
          <w:color w:val="111111"/>
          <w:sz w:val="28"/>
          <w:szCs w:val="28"/>
          <w:shd w:val="clear" w:color="auto" w:fill="FFFFFF"/>
        </w:rPr>
        <w:t>, осуществлять индивидуализацию обучения, объективно и своевременно проводить контроль и подводить итоги.</w:t>
      </w:r>
    </w:p>
    <w:p w:rsidR="00ED706F" w:rsidRDefault="009F23B6">
      <w:pPr>
        <w:pStyle w:val="a4"/>
        <w:shd w:val="clear" w:color="auto" w:fill="FFFFFF"/>
        <w:spacing w:before="225" w:beforeAutospacing="0" w:after="225" w:afterAutospacing="0" w:line="360" w:lineRule="auto"/>
        <w:ind w:firstLine="210"/>
        <w:rPr>
          <w:color w:val="111111"/>
          <w:sz w:val="28"/>
          <w:szCs w:val="28"/>
        </w:rPr>
      </w:pPr>
      <w:r>
        <w:rPr>
          <w:color w:val="111111"/>
          <w:sz w:val="28"/>
          <w:szCs w:val="28"/>
          <w:shd w:val="clear" w:color="auto" w:fill="FFFFFF"/>
        </w:rPr>
        <w:t>Функции демонстрационного материала на детских утренниках, досугах, а также во время проведения родительских </w:t>
      </w:r>
      <w:r>
        <w:rPr>
          <w:rStyle w:val="a3"/>
          <w:b w:val="0"/>
          <w:bCs w:val="0"/>
          <w:color w:val="111111"/>
          <w:sz w:val="28"/>
          <w:szCs w:val="28"/>
          <w:shd w:val="clear" w:color="auto" w:fill="FFFFFF"/>
        </w:rPr>
        <w:t>собраний</w:t>
      </w:r>
      <w:r>
        <w:rPr>
          <w:color w:val="111111"/>
          <w:sz w:val="28"/>
          <w:szCs w:val="28"/>
          <w:shd w:val="clear" w:color="auto" w:fill="FFFFFF"/>
        </w:rPr>
        <w:t>, выполняют презентации, созданные в приложении Microsoft Office PowerPoint.</w:t>
      </w:r>
    </w:p>
    <w:p w:rsidR="00ED706F" w:rsidRDefault="009F23B6">
      <w:pPr>
        <w:pStyle w:val="a4"/>
        <w:shd w:val="clear" w:color="auto" w:fill="FFFFFF"/>
        <w:spacing w:before="225" w:beforeAutospacing="0" w:after="225" w:afterAutospacing="0" w:line="360" w:lineRule="auto"/>
        <w:ind w:firstLine="210"/>
        <w:rPr>
          <w:color w:val="111111"/>
          <w:sz w:val="28"/>
          <w:szCs w:val="28"/>
        </w:rPr>
      </w:pPr>
      <w:r>
        <w:rPr>
          <w:color w:val="111111"/>
          <w:sz w:val="28"/>
          <w:szCs w:val="28"/>
          <w:shd w:val="clear" w:color="auto" w:fill="FFFFFF"/>
        </w:rPr>
        <w:t>Дети с интересом смотрят слайды по теме </w:t>
      </w:r>
      <w:r>
        <w:rPr>
          <w:rStyle w:val="a3"/>
          <w:b w:val="0"/>
          <w:bCs w:val="0"/>
          <w:color w:val="111111"/>
          <w:sz w:val="28"/>
          <w:szCs w:val="28"/>
          <w:shd w:val="clear" w:color="auto" w:fill="FFFFFF"/>
        </w:rPr>
        <w:t>образовательной игровой ситуации</w:t>
      </w:r>
      <w:r>
        <w:rPr>
          <w:color w:val="111111"/>
          <w:sz w:val="28"/>
          <w:szCs w:val="28"/>
          <w:shd w:val="clear" w:color="auto" w:fill="FFFFFF"/>
        </w:rPr>
        <w:t>, фотографии со своим участием на мероприятиях.</w:t>
      </w:r>
    </w:p>
    <w:p w:rsidR="00ED706F" w:rsidRDefault="009F23B6">
      <w:pPr>
        <w:pStyle w:val="a4"/>
        <w:shd w:val="clear" w:color="auto" w:fill="FFFFFF"/>
        <w:spacing w:before="225" w:beforeAutospacing="0" w:after="225" w:afterAutospacing="0" w:line="360" w:lineRule="auto"/>
        <w:ind w:firstLine="210"/>
        <w:rPr>
          <w:color w:val="111111"/>
          <w:sz w:val="28"/>
          <w:szCs w:val="28"/>
        </w:rPr>
      </w:pPr>
      <w:r>
        <w:rPr>
          <w:color w:val="111111"/>
          <w:sz w:val="28"/>
          <w:szCs w:val="28"/>
          <w:shd w:val="clear" w:color="auto" w:fill="FFFFFF"/>
        </w:rPr>
        <w:lastRenderedPageBreak/>
        <w:t>Владение практикой работы в социальных сетях позволяет мне распространять свой педагогический опыт работы, повышать Использование средств позволяет мне сделать </w:t>
      </w:r>
      <w:r>
        <w:rPr>
          <w:rStyle w:val="a3"/>
          <w:b w:val="0"/>
          <w:bCs w:val="0"/>
          <w:color w:val="111111"/>
          <w:sz w:val="28"/>
          <w:szCs w:val="28"/>
          <w:shd w:val="clear" w:color="auto" w:fill="FFFFFF"/>
        </w:rPr>
        <w:t>процесс</w:t>
      </w:r>
      <w:r>
        <w:rPr>
          <w:color w:val="111111"/>
          <w:sz w:val="28"/>
          <w:szCs w:val="28"/>
          <w:shd w:val="clear" w:color="auto" w:fill="FFFFFF"/>
        </w:rPr>
        <w:t> обучения и развития детей эффективным, открывает новые возможности </w:t>
      </w:r>
      <w:r>
        <w:rPr>
          <w:rStyle w:val="a3"/>
          <w:b w:val="0"/>
          <w:bCs w:val="0"/>
          <w:color w:val="111111"/>
          <w:sz w:val="28"/>
          <w:szCs w:val="28"/>
          <w:shd w:val="clear" w:color="auto" w:fill="FFFFFF"/>
        </w:rPr>
        <w:t>образования</w:t>
      </w:r>
      <w:r>
        <w:rPr>
          <w:color w:val="111111"/>
          <w:sz w:val="28"/>
          <w:szCs w:val="28"/>
          <w:shd w:val="clear" w:color="auto" w:fill="FFFFFF"/>
        </w:rPr>
        <w:t> не только для самого ребёнка, но и для меня в том числе.</w:t>
      </w:r>
    </w:p>
    <w:p w:rsidR="00ED706F" w:rsidRDefault="009F23B6">
      <w:pPr>
        <w:pStyle w:val="a4"/>
        <w:shd w:val="clear" w:color="auto" w:fill="FFFFFF"/>
        <w:spacing w:before="225" w:beforeAutospacing="0" w:after="225" w:afterAutospacing="0" w:line="360" w:lineRule="auto"/>
        <w:ind w:firstLine="210"/>
        <w:rPr>
          <w:color w:val="111111"/>
          <w:sz w:val="28"/>
          <w:szCs w:val="28"/>
        </w:rPr>
      </w:pPr>
      <w:r>
        <w:rPr>
          <w:color w:val="111111"/>
          <w:sz w:val="28"/>
          <w:szCs w:val="28"/>
          <w:shd w:val="clear" w:color="auto" w:fill="FFFFFF"/>
        </w:rPr>
        <w:t>Используя </w:t>
      </w:r>
      <w:r>
        <w:rPr>
          <w:rStyle w:val="a3"/>
          <w:b w:val="0"/>
          <w:bCs w:val="0"/>
          <w:color w:val="111111"/>
          <w:sz w:val="28"/>
          <w:szCs w:val="28"/>
          <w:shd w:val="clear" w:color="auto" w:fill="FFFFFF"/>
        </w:rPr>
        <w:t>игровые технологии на своих занятиях</w:t>
      </w:r>
      <w:r>
        <w:rPr>
          <w:color w:val="111111"/>
          <w:sz w:val="28"/>
          <w:szCs w:val="28"/>
          <w:shd w:val="clear" w:color="auto" w:fill="FFFFFF"/>
        </w:rPr>
        <w:t>, я помогаю детям самореализоваться. Игра - это основной вид деятельности ребёнка. Это свободная и самостоятельная деятельность, возникшая по инициативе самого ребёнка. В </w:t>
      </w:r>
      <w:r>
        <w:rPr>
          <w:rStyle w:val="a3"/>
          <w:b w:val="0"/>
          <w:bCs w:val="0"/>
          <w:color w:val="111111"/>
          <w:sz w:val="28"/>
          <w:szCs w:val="28"/>
          <w:shd w:val="clear" w:color="auto" w:fill="FFFFFF"/>
        </w:rPr>
        <w:t>процессе</w:t>
      </w:r>
      <w:r>
        <w:rPr>
          <w:color w:val="111111"/>
          <w:sz w:val="28"/>
          <w:szCs w:val="28"/>
          <w:shd w:val="clear" w:color="auto" w:fill="FFFFFF"/>
        </w:rPr>
        <w:t> игры вовлекается вся личность ребё</w:t>
      </w:r>
      <w:r>
        <w:rPr>
          <w:color w:val="111111"/>
          <w:sz w:val="28"/>
          <w:szCs w:val="28"/>
          <w:u w:val="single"/>
          <w:shd w:val="clear" w:color="auto" w:fill="FFFFFF"/>
        </w:rPr>
        <w:t>нка</w:t>
      </w:r>
      <w:r>
        <w:rPr>
          <w:color w:val="111111"/>
          <w:sz w:val="28"/>
          <w:szCs w:val="28"/>
          <w:shd w:val="clear" w:color="auto" w:fill="FFFFFF"/>
        </w:rPr>
        <w:t>: его познавательные </w:t>
      </w:r>
      <w:r>
        <w:rPr>
          <w:rStyle w:val="a3"/>
          <w:b w:val="0"/>
          <w:bCs w:val="0"/>
          <w:color w:val="111111"/>
          <w:sz w:val="28"/>
          <w:szCs w:val="28"/>
          <w:shd w:val="clear" w:color="auto" w:fill="FFFFFF"/>
        </w:rPr>
        <w:t>процессы</w:t>
      </w:r>
      <w:r>
        <w:rPr>
          <w:color w:val="111111"/>
          <w:sz w:val="28"/>
          <w:szCs w:val="28"/>
          <w:shd w:val="clear" w:color="auto" w:fill="FFFFFF"/>
        </w:rPr>
        <w:t>, формируется воля, чувства, эмоции, интересы. В игре развивается способность к </w:t>
      </w:r>
      <w:r>
        <w:rPr>
          <w:rStyle w:val="a3"/>
          <w:b w:val="0"/>
          <w:bCs w:val="0"/>
          <w:color w:val="111111"/>
          <w:sz w:val="28"/>
          <w:szCs w:val="28"/>
          <w:shd w:val="clear" w:color="auto" w:fill="FFFFFF"/>
        </w:rPr>
        <w:t>воображению</w:t>
      </w:r>
      <w:r>
        <w:rPr>
          <w:color w:val="111111"/>
          <w:sz w:val="28"/>
          <w:szCs w:val="28"/>
          <w:shd w:val="clear" w:color="auto" w:fill="FFFFFF"/>
        </w:rPr>
        <w:t>, </w:t>
      </w:r>
      <w:r>
        <w:rPr>
          <w:rStyle w:val="a3"/>
          <w:b w:val="0"/>
          <w:bCs w:val="0"/>
          <w:color w:val="111111"/>
          <w:sz w:val="28"/>
          <w:szCs w:val="28"/>
          <w:shd w:val="clear" w:color="auto" w:fill="FFFFFF"/>
        </w:rPr>
        <w:t>образному мышлению</w:t>
      </w:r>
      <w:r>
        <w:rPr>
          <w:color w:val="111111"/>
          <w:sz w:val="28"/>
          <w:szCs w:val="28"/>
          <w:shd w:val="clear" w:color="auto" w:fill="FFFFFF"/>
        </w:rPr>
        <w:t>. Использую дидактические, сюжетно-ролевые, подвижные игры в своей деятельности, которые являются важным средством развития различных способностей дошкольников нашего детского сада. Они направлены на развитие у детей различных видов внимания и памяти, способности ориентироваться в пространстве, быстрота реакции, чувства ритма, общей и мелкой моторики, координации движений со словами и пением, очень помогает мне в работе.</w:t>
      </w:r>
    </w:p>
    <w:p w:rsidR="003962BB" w:rsidRDefault="009F23B6" w:rsidP="003962BB">
      <w:pPr>
        <w:pStyle w:val="a4"/>
        <w:shd w:val="clear" w:color="auto" w:fill="FFFFFF"/>
        <w:spacing w:before="225" w:beforeAutospacing="0" w:after="225" w:afterAutospacing="0" w:line="360" w:lineRule="auto"/>
        <w:ind w:firstLine="210"/>
        <w:rPr>
          <w:color w:val="111111"/>
          <w:sz w:val="28"/>
          <w:szCs w:val="28"/>
          <w:shd w:val="clear" w:color="auto" w:fill="FFFFFF"/>
        </w:rPr>
      </w:pPr>
      <w:r>
        <w:rPr>
          <w:color w:val="111111"/>
          <w:sz w:val="28"/>
          <w:szCs w:val="28"/>
          <w:shd w:val="clear" w:color="auto" w:fill="FFFFFF"/>
        </w:rPr>
        <w:t>Таким </w:t>
      </w:r>
      <w:r>
        <w:rPr>
          <w:rStyle w:val="a3"/>
          <w:b w:val="0"/>
          <w:bCs w:val="0"/>
          <w:color w:val="111111"/>
          <w:sz w:val="28"/>
          <w:szCs w:val="28"/>
          <w:shd w:val="clear" w:color="auto" w:fill="FFFFFF"/>
        </w:rPr>
        <w:t>образом</w:t>
      </w:r>
      <w:r>
        <w:rPr>
          <w:color w:val="111111"/>
          <w:sz w:val="28"/>
          <w:szCs w:val="28"/>
          <w:shd w:val="clear" w:color="auto" w:fill="FFFFFF"/>
        </w:rPr>
        <w:t>, использование </w:t>
      </w:r>
      <w:r>
        <w:rPr>
          <w:rStyle w:val="a3"/>
          <w:b w:val="0"/>
          <w:bCs w:val="0"/>
          <w:color w:val="111111"/>
          <w:sz w:val="28"/>
          <w:szCs w:val="28"/>
          <w:shd w:val="clear" w:color="auto" w:fill="FFFFFF"/>
        </w:rPr>
        <w:t>современных образовательных технологий</w:t>
      </w:r>
      <w:r>
        <w:rPr>
          <w:color w:val="111111"/>
          <w:sz w:val="28"/>
          <w:szCs w:val="28"/>
          <w:shd w:val="clear" w:color="auto" w:fill="FFFFFF"/>
        </w:rPr>
        <w:t>, дало ожидаемый положительный результат. У детей появилось желание заниматься различными видами деятельности. Дети самостоятельно следят за осанкой во время занятий, активны во время игр, упражнений.</w:t>
      </w:r>
    </w:p>
    <w:p w:rsidR="00ED706F" w:rsidRPr="003962BB" w:rsidRDefault="009F23B6" w:rsidP="003962BB">
      <w:pPr>
        <w:pStyle w:val="a4"/>
        <w:shd w:val="clear" w:color="auto" w:fill="FFFFFF"/>
        <w:spacing w:before="225" w:beforeAutospacing="0" w:after="225" w:afterAutospacing="0" w:line="360" w:lineRule="auto"/>
        <w:ind w:firstLine="210"/>
        <w:rPr>
          <w:color w:val="111111"/>
          <w:sz w:val="28"/>
          <w:szCs w:val="28"/>
        </w:rPr>
      </w:pPr>
      <w:r>
        <w:rPr>
          <w:b/>
          <w:sz w:val="28"/>
          <w:szCs w:val="28"/>
        </w:rPr>
        <w:t xml:space="preserve">Воспитатель      </w:t>
      </w:r>
      <w:r w:rsidR="003962BB" w:rsidRPr="003962BB">
        <w:rPr>
          <w:rFonts w:ascii="Calibri" w:eastAsia="Calibri" w:hAnsi="Calibri"/>
          <w:noProof/>
        </w:rPr>
        <w:drawing>
          <wp:inline distT="0" distB="0" distL="0" distR="0" wp14:anchorId="477ED1B9" wp14:editId="67407C4C">
            <wp:extent cx="606947" cy="532765"/>
            <wp:effectExtent l="0" t="0" r="3175" b="635"/>
            <wp:docPr id="1" name="Рисунок 1" descr="C:\Users\Радуга\Desktop\Подпись Ахмедовой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Радуга\Desktop\Подпись Ахмедовой.tif"/>
                    <pic:cNvPicPr>
                      <a:picLocks noChangeAspect="1" noChangeArrowheads="1"/>
                    </pic:cNvPicPr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0986" t="8160" r="58783" b="85493"/>
                    <a:stretch/>
                  </pic:blipFill>
                  <pic:spPr bwMode="auto">
                    <a:xfrm>
                      <a:off x="0" y="0"/>
                      <a:ext cx="607735" cy="53345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b/>
          <w:sz w:val="28"/>
          <w:szCs w:val="28"/>
        </w:rPr>
        <w:t xml:space="preserve">                                                           Ахмедова М.М.                                        </w:t>
      </w:r>
    </w:p>
    <w:p w:rsidR="00ED706F" w:rsidRDefault="009F23B6">
      <w:pPr>
        <w:spacing w:line="30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Заведующая МКДОУ </w:t>
      </w:r>
      <w:bookmarkStart w:id="0" w:name="_GoBack"/>
      <w:r w:rsidR="003962BB" w:rsidRPr="003962BB">
        <w:rPr>
          <w:rFonts w:ascii="Calibri" w:eastAsia="Calibri" w:hAnsi="Calibri" w:cs="Times New Roman"/>
          <w:noProof/>
          <w:lang w:eastAsia="ru-RU"/>
        </w:rPr>
        <w:drawing>
          <wp:inline distT="0" distB="0" distL="0" distR="0" wp14:anchorId="66B27F50" wp14:editId="68CAFE18">
            <wp:extent cx="1028065" cy="904875"/>
            <wp:effectExtent l="0" t="0" r="635" b="9525"/>
            <wp:docPr id="2" name="Рисунок 2" descr="C:\Users\Радуга\Desktop\Подпись Муи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Радуга\Desktop\Подпись Муи.tif"/>
                    <pic:cNvPicPr>
                      <a:picLocks noChangeAspect="1" noChangeArrowheads="1"/>
                    </pic:cNvPicPr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60295" t="8047" r="19013" b="77107"/>
                    <a:stretch/>
                  </pic:blipFill>
                  <pic:spPr bwMode="auto">
                    <a:xfrm>
                      <a:off x="0" y="0"/>
                      <a:ext cx="1038969" cy="91447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bookmarkEnd w:id="0"/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Муртазалиева М.М.</w:t>
      </w:r>
    </w:p>
    <w:sectPr w:rsidR="00ED706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20D72" w:rsidRDefault="00820D72">
      <w:pPr>
        <w:spacing w:line="240" w:lineRule="auto"/>
      </w:pPr>
      <w:r>
        <w:separator/>
      </w:r>
    </w:p>
  </w:endnote>
  <w:endnote w:type="continuationSeparator" w:id="0">
    <w:p w:rsidR="00820D72" w:rsidRDefault="00820D72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20D72" w:rsidRDefault="00820D72">
      <w:pPr>
        <w:spacing w:after="0" w:line="240" w:lineRule="auto"/>
      </w:pPr>
      <w:r>
        <w:separator/>
      </w:r>
    </w:p>
  </w:footnote>
  <w:footnote w:type="continuationSeparator" w:id="0">
    <w:p w:rsidR="00820D72" w:rsidRDefault="00820D72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74573"/>
    <w:rsid w:val="000A4784"/>
    <w:rsid w:val="002553A9"/>
    <w:rsid w:val="00312CAF"/>
    <w:rsid w:val="0034041D"/>
    <w:rsid w:val="003527A9"/>
    <w:rsid w:val="00391A05"/>
    <w:rsid w:val="003962BB"/>
    <w:rsid w:val="0055225A"/>
    <w:rsid w:val="00574573"/>
    <w:rsid w:val="00715A00"/>
    <w:rsid w:val="0074328D"/>
    <w:rsid w:val="00820D72"/>
    <w:rsid w:val="0090068D"/>
    <w:rsid w:val="009952F6"/>
    <w:rsid w:val="009F23B6"/>
    <w:rsid w:val="00AC1283"/>
    <w:rsid w:val="00B3167C"/>
    <w:rsid w:val="00BB24AF"/>
    <w:rsid w:val="00BC5912"/>
    <w:rsid w:val="00BD1BEB"/>
    <w:rsid w:val="00CB6666"/>
    <w:rsid w:val="00CD1DC0"/>
    <w:rsid w:val="00DF48CA"/>
    <w:rsid w:val="00ED0826"/>
    <w:rsid w:val="00ED706F"/>
    <w:rsid w:val="00FF3117"/>
    <w:rsid w:val="16A10976"/>
    <w:rsid w:val="21227763"/>
    <w:rsid w:val="3453578F"/>
    <w:rsid w:val="48E839E3"/>
    <w:rsid w:val="49765A99"/>
    <w:rsid w:val="52CA17B1"/>
    <w:rsid w:val="5BE06F13"/>
    <w:rsid w:val="62AC7869"/>
    <w:rsid w:val="631D73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B7BFE6D-906E-4F02-80AD-15BADD3DD2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SimSu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uiPriority="34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200" w:line="276" w:lineRule="auto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2">
    <w:name w:val="heading 2"/>
    <w:next w:val="a"/>
    <w:uiPriority w:val="9"/>
    <w:semiHidden/>
    <w:unhideWhenUsed/>
    <w:qFormat/>
    <w:pPr>
      <w:spacing w:beforeAutospacing="1" w:afterAutospacing="1"/>
      <w:outlineLvl w:val="1"/>
    </w:pPr>
    <w:rPr>
      <w:rFonts w:ascii="SimSun" w:hAnsi="SimSun" w:hint="eastAsia"/>
      <w:b/>
      <w:bCs/>
      <w:i/>
      <w:iCs/>
      <w:sz w:val="36"/>
      <w:szCs w:val="36"/>
      <w:lang w:val="en-US"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Pr>
      <w:b/>
      <w:bCs/>
    </w:rPr>
  </w:style>
  <w:style w:type="paragraph" w:styleId="a4">
    <w:name w:val="Normal (Web)"/>
    <w:basedOn w:val="a"/>
    <w:uiPriority w:val="99"/>
    <w:unhideWhenUsed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</w:style>
  <w:style w:type="character" w:customStyle="1" w:styleId="1">
    <w:name w:val="Основной текст1"/>
    <w:basedOn w:val="a0"/>
    <w:qFormat/>
    <w:rPr>
      <w:rFonts w:ascii="Times New Roman" w:eastAsia="Times New Roman" w:hAnsi="Times New Roman" w:cs="Times New Roman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paragraph" w:styleId="a5">
    <w:name w:val="List Paragraph"/>
    <w:basedOn w:val="a"/>
    <w:uiPriority w:val="34"/>
    <w:qFormat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tiff"/><Relationship Id="rId3" Type="http://schemas.openxmlformats.org/officeDocument/2006/relationships/settings" Target="settings.xml"/><Relationship Id="rId7" Type="http://schemas.openxmlformats.org/officeDocument/2006/relationships/image" Target="media/image1.tiff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855</Words>
  <Characters>4875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5719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asus</dc:creator>
  <cp:lastModifiedBy>Радуга</cp:lastModifiedBy>
  <cp:revision>3</cp:revision>
  <dcterms:created xsi:type="dcterms:W3CDTF">2021-03-16T13:19:00Z</dcterms:created>
  <dcterms:modified xsi:type="dcterms:W3CDTF">2021-03-17T12:43:00Z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1049-11.2.0.9984</vt:lpwstr>
  </property>
</Properties>
</file>